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C81EF2">
        <w:rPr>
          <w:sz w:val="24"/>
          <w:szCs w:val="24"/>
          <w:lang w:val="en-CA"/>
        </w:rPr>
        <w:fldChar w:fldCharType="begin"/>
      </w:r>
      <w:r w:rsidRPr="00C81EF2">
        <w:rPr>
          <w:sz w:val="24"/>
          <w:szCs w:val="24"/>
          <w:lang w:val="en-CA"/>
        </w:rPr>
        <w:instrText xml:space="preserve"> SEQ CHAPTER \h \r 1</w:instrText>
      </w:r>
      <w:r w:rsidRPr="00C81EF2">
        <w:rPr>
          <w:sz w:val="24"/>
          <w:szCs w:val="24"/>
          <w:lang w:val="en-CA"/>
        </w:rPr>
        <w:fldChar w:fldCharType="end"/>
      </w:r>
      <w:r w:rsidRPr="00C81EF2">
        <w:rPr>
          <w:rFonts w:ascii="Arial" w:hAnsi="Arial" w:cs="Arial"/>
          <w:b/>
          <w:bCs/>
        </w:rPr>
        <w:t>SECTION 07 44 00</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581852" w:rsidRPr="00C81EF2" w:rsidRDefault="0058185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C81EF2">
        <w:rPr>
          <w:rFonts w:ascii="Arial" w:hAnsi="Arial" w:cs="Arial"/>
          <w:b/>
          <w:bCs/>
          <w:sz w:val="20"/>
          <w:szCs w:val="20"/>
        </w:rPr>
        <w:t>CONCRETE FACED PANELS</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C81EF2">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C81EF2">
        <w:rPr>
          <w:rFonts w:ascii="Arial" w:hAnsi="Arial" w:cs="Arial"/>
          <w:color w:val="0000FF"/>
        </w:rPr>
        <w:tab/>
        <w:t>Display the FILE tab on the ribbon, click OPTIONS, then DISPLAY. Select or deselect HIDDEN TEXT.</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This guide specification section has been prepared by T. Clear Corporation for use in the preparation of a project specification section covering insulating drainage panels, concrete faced insulated sheathing, and concrete faced insulated perimeter wall panels.</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The following should be noted in using this specification:</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81EF2">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9D154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vanish/>
        </w:rPr>
        <w:tab/>
      </w:r>
      <w:r w:rsidRPr="00C81EF2">
        <w:rPr>
          <w:vanish/>
        </w:rPr>
        <w:tab/>
      </w:r>
      <w:hyperlink r:id="rId7" w:history="1">
        <w:r w:rsidRPr="00C81EF2">
          <w:rPr>
            <w:rStyle w:val="Hyperlink"/>
            <w:rFonts w:ascii="Arial" w:hAnsi="Arial" w:cs="Arial"/>
            <w:vanish/>
          </w:rPr>
          <w:t>(www.astm.org</w:t>
        </w:r>
      </w:hyperlink>
      <w:r w:rsidR="00581852" w:rsidRPr="00C81EF2">
        <w:rPr>
          <w:rFonts w:ascii="Arial" w:hAnsi="Arial" w:cs="Arial"/>
          <w:vanish/>
        </w:rPr>
        <w:t>)</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81EF2">
        <w:rPr>
          <w:rFonts w:ascii="Arial" w:hAnsi="Arial" w:cs="Arial"/>
          <w:vanish/>
          <w:color w:val="0000FF"/>
        </w:rPr>
        <w:t>Items requiring user input are enclosed within brackets and included as red text, e.g.:</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C81EF2">
        <w:rPr>
          <w:rFonts w:ascii="Arial" w:hAnsi="Arial" w:cs="Arial"/>
          <w:vanish/>
          <w:color w:val="0000FF"/>
        </w:rPr>
        <w:tab/>
      </w:r>
      <w:r w:rsidRPr="00C81EF2">
        <w:rPr>
          <w:rFonts w:ascii="Arial" w:hAnsi="Arial" w:cs="Arial"/>
          <w:vanish/>
          <w:color w:val="0000FF"/>
        </w:rPr>
        <w:tab/>
        <w:t xml:space="preserve">Section </w:t>
      </w:r>
      <w:r w:rsidRPr="00C81EF2">
        <w:rPr>
          <w:rFonts w:ascii="Arial" w:hAnsi="Arial" w:cs="Arial"/>
          <w:vanish/>
          <w:color w:val="FF0000"/>
        </w:rPr>
        <w:t>[09 00 00] [__ __ __.]</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C81EF2">
        <w:rPr>
          <w:rFonts w:ascii="Arial" w:hAnsi="Arial" w:cs="Arial"/>
          <w:vanish/>
          <w:color w:val="0000FF"/>
        </w:rPr>
        <w:t>Optional paragraphs are separated by an "OR" statement included as red text, e.g.:</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C81EF2">
        <w:rPr>
          <w:rFonts w:ascii="Arial" w:hAnsi="Arial" w:cs="Arial"/>
          <w:vanish/>
          <w:color w:val="FF0000"/>
        </w:rPr>
        <w:t>**** OR ****</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For assistance on the use of the products in this section, contact T. Clear Corporation by calling 800-544-7398, by email a</w:t>
      </w:r>
      <w:r w:rsidR="00DC5363">
        <w:rPr>
          <w:rFonts w:ascii="Arial" w:hAnsi="Arial" w:cs="Arial"/>
          <w:vanish/>
          <w:color w:val="0000FF"/>
        </w:rPr>
        <w:t xml:space="preserve">t </w:t>
      </w:r>
      <w:r w:rsidRPr="00C81EF2">
        <w:rPr>
          <w:rStyle w:val="SYSHYPERTEXT"/>
          <w:rFonts w:ascii="Arial" w:hAnsi="Arial" w:cs="Arial"/>
          <w:vanish/>
        </w:rPr>
        <w:t>sconfer@tclear.</w:t>
      </w:r>
      <w:r w:rsidR="00DC5363">
        <w:rPr>
          <w:rStyle w:val="SYSHYPERTEXT"/>
          <w:rFonts w:ascii="Arial" w:hAnsi="Arial" w:cs="Arial"/>
          <w:vanish/>
        </w:rPr>
        <w:t>com</w:t>
      </w:r>
      <w:r w:rsidRPr="00C81EF2">
        <w:rPr>
          <w:rFonts w:ascii="Arial" w:hAnsi="Arial" w:cs="Arial"/>
          <w:vanish/>
          <w:color w:val="0000FF"/>
        </w:rPr>
        <w:t xml:space="preserve">, or visit their website at </w:t>
      </w:r>
      <w:hyperlink r:id="rId8" w:history="1">
        <w:r w:rsidRPr="00C81EF2">
          <w:rPr>
            <w:rStyle w:val="SYSHYPERTEXT"/>
            <w:rFonts w:ascii="Arial" w:hAnsi="Arial" w:cs="Arial"/>
            <w:vanish/>
          </w:rPr>
          <w:t>www.tclear.com</w:t>
        </w:r>
      </w:hyperlink>
      <w:r w:rsidRPr="00C81EF2">
        <w:rPr>
          <w:rFonts w:ascii="Arial" w:hAnsi="Arial" w:cs="Arial"/>
          <w:vanish/>
          <w:color w:val="0000FF"/>
        </w:rPr>
        <w:t>.</w:t>
      </w:r>
    </w:p>
    <w:p w:rsidR="00581852" w:rsidRPr="00C81EF2" w:rsidRDefault="005818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rsidR="00581852" w:rsidRPr="00C81EF2" w:rsidRDefault="00581852" w:rsidP="009D154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C81EF2">
        <w:rPr>
          <w:rFonts w:ascii="Arial" w:hAnsi="Arial" w:cs="Arial"/>
          <w:bCs/>
          <w:sz w:val="20"/>
          <w:szCs w:val="20"/>
        </w:rPr>
        <w:t xml:space="preserve"> </w:t>
      </w:r>
      <w:r w:rsidRPr="00C81EF2">
        <w:rPr>
          <w:rFonts w:ascii="Arial" w:hAnsi="Arial" w:cs="Arial"/>
          <w:bCs/>
          <w:sz w:val="20"/>
          <w:szCs w:val="20"/>
        </w:rPr>
        <w:tab/>
      </w:r>
      <w:r w:rsidRPr="00C81EF2">
        <w:rPr>
          <w:rFonts w:ascii="Arial" w:hAnsi="Arial" w:cs="Arial"/>
          <w:b/>
          <w:bCs/>
          <w:sz w:val="20"/>
          <w:szCs w:val="20"/>
        </w:rPr>
        <w:t>GENERAL</w:t>
      </w:r>
    </w:p>
    <w:p w:rsidR="00581852" w:rsidRPr="00C81EF2" w:rsidRDefault="00581852" w:rsidP="009D154A">
      <w:pPr>
        <w:widowControl/>
        <w:spacing w:line="2" w:lineRule="exact"/>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SUMMARY</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Section Includes: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Insulating drainage panels.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Concrete faced insulated sheathing.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Concrete faced insulated perimeter wall panels.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Related Requirements: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Division 01 - General Requirements: Administrative, procedural, and temporary work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REFERENCES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ASTM International (ASTM)</w:t>
      </w:r>
      <w:r w:rsidRPr="00C81EF2">
        <w:rPr>
          <w:rFonts w:ascii="Arial" w:hAnsi="Arial" w:cs="Arial"/>
          <w:vanish/>
          <w:sz w:val="20"/>
          <w:szCs w:val="20"/>
        </w:rPr>
        <w:t xml:space="preserve"> </w:t>
      </w:r>
      <w:hyperlink r:id="rId9" w:history="1">
        <w:r w:rsidRPr="00C81EF2">
          <w:rPr>
            <w:rStyle w:val="SYSHYPERTEXT"/>
            <w:rFonts w:ascii="Arial" w:hAnsi="Arial" w:cs="Arial"/>
            <w:vanish/>
            <w:sz w:val="20"/>
            <w:szCs w:val="20"/>
          </w:rPr>
          <w:t>(www.astm.org</w:t>
        </w:r>
      </w:hyperlink>
      <w:r w:rsidRPr="00C81EF2">
        <w:rPr>
          <w:rFonts w:ascii="Arial" w:hAnsi="Arial" w:cs="Arial"/>
          <w:vanish/>
          <w:sz w:val="20"/>
          <w:szCs w:val="20"/>
        </w:rPr>
        <w:t>)</w:t>
      </w:r>
      <w:r w:rsidRPr="00C81EF2">
        <w:rPr>
          <w:rFonts w:ascii="Arial" w:hAnsi="Arial" w:cs="Arial"/>
          <w:sz w:val="20"/>
          <w:szCs w:val="20"/>
        </w:rPr>
        <w: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C518 - Standard Test Method for Steady State Heat Flux Measurements and Thermal Transmission Properties by Means of the Heat Flow Meter Apparatus.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C947 - Standard Test Method for Flexural Properties of Thin-Section Glass-Fiber-Reinforced Concrete (Using Simple Beam With Third-Point Loading).</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C578 - Standard Specification for Rigid, Cellular Polystyrene Thermal Insulation.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D696 - Standard Test Method for Coefficient of Linear Thermal Expansion of Plastics Between 30 176C and 30 176C With a Vitreous Silica Dilatometer.</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D1037 - Standard Test Methods for Evaluating Properties of Wood-Base Fiber and Particle Panel Materials.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D1621 - Standard Test Method for Compressive Properties of Rigid Cellular Plastics.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D2394 - Standard Test Methods for Simulated Service Testing of Wood and Wood Base Finish Flooring.</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D4716 - Standard Test Method for Determining the (In plane) Flow Rate per Unit Width and Hydraulic Transmissivity of a Geosynthetic Using a Constant Head.</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E84 - Standard Test Method for Surface Burning Characteristics of Building Materials.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E96/E96M - Standard Test Methods for Water Vapor Transmission of Materials.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ADMINISTRATIVE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81EF2">
        <w:rPr>
          <w:rFonts w:ascii="Arial" w:hAnsi="Arial" w:cs="Arial"/>
          <w:vanish/>
          <w:color w:val="0000FF"/>
        </w:rPr>
        <w:t>Retain the following for a pre-installation conference to review the work of this section prior to installation.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Pre-Installation Conference:</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Convene at Project site </w:t>
      </w:r>
      <w:r w:rsidRPr="00C81EF2">
        <w:rPr>
          <w:rFonts w:ascii="Arial" w:hAnsi="Arial" w:cs="Arial"/>
          <w:color w:val="FF0000"/>
          <w:sz w:val="20"/>
          <w:szCs w:val="20"/>
        </w:rPr>
        <w:t>[2]</w:t>
      </w:r>
      <w:r w:rsidRPr="00C81EF2">
        <w:rPr>
          <w:rFonts w:ascii="Arial" w:hAnsi="Arial" w:cs="Arial"/>
          <w:sz w:val="20"/>
          <w:szCs w:val="20"/>
        </w:rPr>
        <w:t xml:space="preserve"> </w:t>
      </w:r>
      <w:r w:rsidRPr="00C81EF2">
        <w:rPr>
          <w:rFonts w:ascii="Arial" w:hAnsi="Arial" w:cs="Arial"/>
          <w:color w:val="FF0000"/>
          <w:sz w:val="20"/>
          <w:szCs w:val="20"/>
        </w:rPr>
        <w:t>[__]</w:t>
      </w:r>
      <w:r w:rsidRPr="00C81EF2">
        <w:rPr>
          <w:rFonts w:ascii="Arial" w:hAnsi="Arial" w:cs="Arial"/>
          <w:sz w:val="20"/>
          <w:szCs w:val="20"/>
        </w:rPr>
        <w:t xml:space="preserve"> weeks prior to beginning work of this Section.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Attendance: </w:t>
      </w:r>
      <w:r w:rsidRPr="00C81EF2">
        <w:rPr>
          <w:rFonts w:ascii="Arial" w:hAnsi="Arial" w:cs="Arial"/>
          <w:color w:val="FF0000"/>
          <w:sz w:val="20"/>
          <w:szCs w:val="20"/>
        </w:rPr>
        <w:t>[Architect,]</w:t>
      </w:r>
      <w:r w:rsidRPr="00C81EF2">
        <w:rPr>
          <w:rFonts w:ascii="Arial" w:hAnsi="Arial" w:cs="Arial"/>
          <w:sz w:val="20"/>
          <w:szCs w:val="20"/>
        </w:rPr>
        <w:t xml:space="preserve"> </w:t>
      </w:r>
      <w:r w:rsidRPr="00C81EF2">
        <w:rPr>
          <w:rFonts w:ascii="Arial" w:hAnsi="Arial" w:cs="Arial"/>
          <w:color w:val="FF0000"/>
          <w:sz w:val="20"/>
          <w:szCs w:val="20"/>
        </w:rPr>
        <w:t xml:space="preserve">[Owner,] [Contractor,] [Construction Manager,] </w:t>
      </w:r>
      <w:r w:rsidRPr="00C81EF2">
        <w:rPr>
          <w:rFonts w:ascii="Arial" w:hAnsi="Arial" w:cs="Arial"/>
          <w:sz w:val="20"/>
          <w:szCs w:val="20"/>
        </w:rPr>
        <w:t>installer, and related trades.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Review: Project conditions, manufacturer requirements, delivery and storage, staging and sequencing, and protection of completed work.</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SUBMITTALS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81EF2">
        <w:rPr>
          <w:rFonts w:ascii="Arial" w:hAnsi="Arial" w:cs="Arial"/>
        </w:rPr>
        <w:t xml:space="preserve">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81EF2">
        <w:rPr>
          <w:rFonts w:ascii="Arial" w:hAnsi="Arial" w:cs="Arial"/>
          <w:vanish/>
          <w:color w:val="0000FF"/>
        </w:rPr>
        <w:t>Retain the following for submittals requiring the Design Professional’s review.</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Action Submittals: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Product Data: Manufacturer's data sheets on each product to be used, including:</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Preparation instructions and recommendations.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Storage and handling requirements and recommendations.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Installation methods.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Samples: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lastRenderedPageBreak/>
        <w:t>Color chips representing manufacturer's full range of available colors and patterns.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After color selection submit </w:t>
      </w:r>
      <w:r w:rsidRPr="00C81EF2">
        <w:rPr>
          <w:rFonts w:ascii="Arial" w:hAnsi="Arial" w:cs="Arial"/>
          <w:color w:val="FF0000"/>
          <w:sz w:val="20"/>
          <w:szCs w:val="20"/>
        </w:rPr>
        <w:t>[4 x 4]</w:t>
      </w:r>
      <w:r w:rsidRPr="00C81EF2">
        <w:rPr>
          <w:rFonts w:ascii="Arial" w:hAnsi="Arial" w:cs="Arial"/>
          <w:sz w:val="20"/>
          <w:szCs w:val="20"/>
        </w:rPr>
        <w:t xml:space="preserve"> </w:t>
      </w:r>
      <w:r w:rsidRPr="00C81EF2">
        <w:rPr>
          <w:rFonts w:ascii="Arial" w:hAnsi="Arial" w:cs="Arial"/>
          <w:color w:val="FF0000"/>
          <w:sz w:val="20"/>
          <w:szCs w:val="20"/>
        </w:rPr>
        <w:t xml:space="preserve">[__ x __[ </w:t>
      </w:r>
      <w:r w:rsidRPr="00C81EF2">
        <w:rPr>
          <w:rFonts w:ascii="Arial" w:hAnsi="Arial" w:cs="Arial"/>
          <w:sz w:val="20"/>
          <w:szCs w:val="20"/>
        </w:rPr>
        <w:t>inch samples of each color and patterns.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QUALITY ASSURANCE</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81EF2">
        <w:rPr>
          <w:rFonts w:ascii="Arial" w:hAnsi="Arial" w:cs="Arial"/>
          <w:vanish/>
          <w:color w:val="0000FF"/>
        </w:rPr>
        <w:t>Retain the following if required; edit to suit project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Installer Qualifications: Minimum </w:t>
      </w:r>
      <w:r w:rsidRPr="00C81EF2">
        <w:rPr>
          <w:rFonts w:ascii="Arial" w:hAnsi="Arial" w:cs="Arial"/>
          <w:color w:val="FF0000"/>
          <w:sz w:val="20"/>
          <w:szCs w:val="20"/>
        </w:rPr>
        <w:t>[__]</w:t>
      </w:r>
      <w:r w:rsidRPr="00C81EF2">
        <w:rPr>
          <w:rFonts w:ascii="Arial" w:hAnsi="Arial" w:cs="Arial"/>
          <w:sz w:val="20"/>
          <w:szCs w:val="20"/>
        </w:rPr>
        <w:t xml:space="preserve"> years experience in work of this Section.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Manufacturer: Provides design, engineering, fabrication, and testing of required components and assemblies for complete system.</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Mockup: Provide mockup for evaluation of surface preparation techniques and application workmanship.</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DELIVERY, STORAGE AND HANDLING</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Protect materials from exposure to harmful weather conditions and at temperature and humidity conditions recommended by manufacturer.</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Store panels flat.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Do not drop panels.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SITE CONDITIONS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Substrate and ambient air temperature in accordance with manufacturer's requirements.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WARRANTY</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Manufacturer’s standard year warranty against defects in materials and workmanship.</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C81EF2">
        <w:rPr>
          <w:rFonts w:ascii="Arial" w:hAnsi="Arial" w:cs="Arial"/>
          <w:b/>
          <w:bCs/>
          <w:sz w:val="20"/>
          <w:szCs w:val="20"/>
        </w:rPr>
        <w:t>PRODUCTS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MANUFACTURERS</w:t>
      </w:r>
    </w:p>
    <w:p w:rsidR="00581852" w:rsidRPr="00805D98"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rPr>
      </w:pPr>
    </w:p>
    <w:p w:rsidR="00581852" w:rsidRPr="00805D98"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sz w:val="20"/>
          <w:szCs w:val="20"/>
        </w:rPr>
      </w:pPr>
      <w:r w:rsidRPr="00805D98">
        <w:rPr>
          <w:rFonts w:ascii="Arial" w:hAnsi="Arial" w:cs="Arial"/>
          <w:color w:val="000000"/>
          <w:sz w:val="20"/>
          <w:szCs w:val="20"/>
        </w:rPr>
        <w:t>Contract Documents are based on products by T. Clear Corporation, 800-544-7398,</w:t>
      </w:r>
      <w:r w:rsidR="00084E23" w:rsidRPr="00805D98">
        <w:rPr>
          <w:rFonts w:ascii="Arial" w:hAnsi="Arial" w:cs="Arial"/>
          <w:color w:val="000000"/>
          <w:sz w:val="20"/>
          <w:szCs w:val="20"/>
        </w:rPr>
        <w:t xml:space="preserve"> email sconfer@tclear.com,</w:t>
      </w:r>
      <w:r w:rsidR="009D154A" w:rsidRPr="00805D98">
        <w:rPr>
          <w:rFonts w:ascii="Arial" w:hAnsi="Arial" w:cs="Arial"/>
          <w:color w:val="000000"/>
          <w:sz w:val="20"/>
          <w:szCs w:val="20"/>
        </w:rPr>
        <w:t xml:space="preserve"> </w:t>
      </w:r>
      <w:hyperlink r:id="rId10" w:history="1">
        <w:r w:rsidR="009D154A" w:rsidRPr="00805D98">
          <w:rPr>
            <w:rStyle w:val="Hyperlink"/>
            <w:rFonts w:ascii="Arial" w:hAnsi="Arial" w:cs="Arial"/>
            <w:color w:val="000000"/>
            <w:sz w:val="20"/>
            <w:szCs w:val="20"/>
          </w:rPr>
          <w:t>www.tclear.com</w:t>
        </w:r>
      </w:hyperlink>
      <w:r w:rsidRPr="00805D98">
        <w:rPr>
          <w:rFonts w:ascii="Arial" w:hAnsi="Arial" w:cs="Arial"/>
          <w:color w:val="000000"/>
          <w:sz w:val="20"/>
          <w:szCs w:val="20"/>
        </w:rPr>
        <w:t>.</w:t>
      </w:r>
    </w:p>
    <w:p w:rsidR="00581852" w:rsidRPr="00805D98"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Substitutions: </w:t>
      </w:r>
      <w:r w:rsidRPr="00C81EF2">
        <w:rPr>
          <w:rFonts w:ascii="Arial" w:hAnsi="Arial" w:cs="Arial"/>
          <w:color w:val="FF0000"/>
          <w:sz w:val="20"/>
          <w:szCs w:val="20"/>
        </w:rPr>
        <w:t>[Refer to Division 01.]</w:t>
      </w:r>
      <w:r w:rsidRPr="00C81EF2">
        <w:rPr>
          <w:rFonts w:ascii="Arial" w:hAnsi="Arial" w:cs="Arial"/>
          <w:sz w:val="20"/>
          <w:szCs w:val="20"/>
        </w:rPr>
        <w:t xml:space="preserve"> </w:t>
      </w:r>
      <w:r w:rsidRPr="00C81EF2">
        <w:rPr>
          <w:rFonts w:ascii="Arial" w:hAnsi="Arial" w:cs="Arial"/>
          <w:color w:val="FF0000"/>
          <w:sz w:val="20"/>
          <w:szCs w:val="20"/>
        </w:rPr>
        <w:t>[Not permitted.]</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MATERIALS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THERMADRY Insulating Drainage Panels are manufactured using Dow Styrofoam extruded polystyrene insulation, with one side having vertical and horizontal channels cut into the panel and a factory-applied filter fabric adhered over the channels. Delete if not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Insulating Drainage Panels: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Source: Thermadry Insulating Drainage Panels by </w:t>
      </w:r>
      <w:r w:rsidR="00084E23">
        <w:rPr>
          <w:rFonts w:ascii="Arial" w:hAnsi="Arial" w:cs="Arial"/>
          <w:sz w:val="20"/>
          <w:szCs w:val="20"/>
        </w:rPr>
        <w:t>T. Clear Corporation</w:t>
      </w:r>
      <w:r w:rsidRPr="00C81EF2">
        <w:rPr>
          <w:rFonts w:ascii="Arial" w:hAnsi="Arial" w:cs="Arial"/>
          <w:sz w:val="20"/>
          <w:szCs w:val="20"/>
        </w:rPr>
        <w: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Performance: Type 750; 25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Thickness: 2 inches.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9.4, tested to ASTM C518.</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An appropriate design factor, such as 3-1 should be applied to minimize long term compressive creep.</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2160 PSF,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Flow rate: 9.5 gallons per minute per foot at 500 PSF.</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FF0000"/>
        </w:rPr>
      </w:pPr>
      <w:r w:rsidRPr="00C81EF2">
        <w:rPr>
          <w:rFonts w:ascii="Arial" w:hAnsi="Arial" w:cs="Arial"/>
          <w:color w:val="FF0000"/>
        </w:rPr>
        <w:t>**** OR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Performance: Type 1250; 40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Thickness: 2 inches.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9.4, tested to ASTM C518.</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An appropriate design factor, such as 3-1 should be applied to minimize long term compressive creep.</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3460 PSF,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Flow rate: 12 gallons per minute per foot at 500 PSF.</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50"/>
        </w:rPr>
      </w:pPr>
      <w:r w:rsidRPr="00C81EF2">
        <w:rPr>
          <w:rFonts w:ascii="Arial" w:hAnsi="Arial" w:cs="Arial"/>
          <w:color w:val="FF0000"/>
        </w:rPr>
        <w:t>**** OR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lastRenderedPageBreak/>
        <w:t>Performance: Type 1750; 60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Thickness: 2 inches.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9.4, tested to ASTM C518.</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An appropriate design factor, such as 3-1 should be applied to minimize long term compressive creep.</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5180 PSF,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Flow rate: 12 gallons per minute per foot at 500 PSF.</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Construction: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Composite of insulation and fabric.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Closely-spaced vertical and horizontal channels on one side of panel.</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Filtration fabric overlaps adjacent panels both vertically and horizontally.</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Size: 2 x 8 feet.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Edges:</w:t>
      </w:r>
      <w:r w:rsidR="00E770BE">
        <w:rPr>
          <w:rFonts w:ascii="Arial" w:hAnsi="Arial" w:cs="Arial"/>
          <w:sz w:val="20"/>
          <w:szCs w:val="20"/>
        </w:rPr>
        <w:t xml:space="preserve"> Square</w:t>
      </w:r>
      <w:r w:rsidRPr="00C81EF2">
        <w:rPr>
          <w:rFonts w:ascii="Arial" w:hAnsi="Arial" w:cs="Arial"/>
          <w:sz w:val="20"/>
          <w:szCs w:val="20"/>
        </w:rPr>
        <w:t>.</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ProGUARD is intended to be applied directly to the exterior side of steel or wood studs with the concrete side facing out and the insulation placed directly against the studs. ProGUARD can also be attached to concreted foundation walls providing thermal protection for the building space from floor line to below ground line. The concrete exterior surface is designed to receive direct application of synthetic stucco finishes as well as sand and cement stucco, siding, synthetic stone, thin brick or other exterior finish systems. Additional waterproof coatings such as Water Armor may be applied as required by local code. Delete if not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Concrete Faced Insulated Sheathing:</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Source: ProGUARD Insulated Sheathing Panels by </w:t>
      </w:r>
      <w:r w:rsidR="004F698B">
        <w:rPr>
          <w:rFonts w:ascii="Arial" w:hAnsi="Arial" w:cs="Arial"/>
          <w:sz w:val="20"/>
          <w:szCs w:val="20"/>
        </w:rPr>
        <w:t>T. Clear Corporatio</w:t>
      </w:r>
      <w:r w:rsidRPr="00C81EF2">
        <w:rPr>
          <w:rFonts w:ascii="Arial" w:hAnsi="Arial" w:cs="Arial"/>
          <w:sz w:val="20"/>
          <w:szCs w:val="20"/>
        </w:rPr>
        <w:t>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Description: Concrete faced exterior insulation consisting of 1/4 inch thick cement backerboard laminated to extruded or 2 expanded polystyrene.</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Concrete face: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Minimum 2600 PSI, tested to ASTM D2394.</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Flexural strength: Minimum 1500 PSI, tested to ASTM C947.</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Linear variations with change in moisture to air dry: Width 0.02 percent, length 0.02 percent, tested to ASTM D1037 at 50 percent relative humidity and 73 degree F.</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Surface burning characteristics: Flame spread/smoke developed rating 0/0, tested to ASTM E84.</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Weigh per square foot: 1.95 pounds.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Fastener pull through:: Minimum 195 pounds.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K-factor: 1.6.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R-factor: 0.16.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Extruded polystyrene: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Type: ASTM C578, Type X.</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Density: 1.3 PCF.</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25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per inch at 75 degrees F: 5.0.</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absorption: Maximum 0.30 percent by volume.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vapor permeance: 0.733 for 1-1/2 inch thickness; 0.55 for 2 inch thickness.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Surface burning characteristics: Maximum flame spread/smoke developed rating 5/165, tested to ASTM E84.</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C81EF2">
        <w:rPr>
          <w:rFonts w:ascii="Arial" w:hAnsi="Arial" w:cs="Arial"/>
          <w:color w:val="FF0000"/>
        </w:rPr>
        <w:t>**** OR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Expanded polystyrene: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Type: ASTM C578, Type IX.</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Density: 2.0 PCF.</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25 PSI.</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R-value per inch at 75 degrees F: 4.35 to 5.0.</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absorption: Maximum 2 percent by volume.</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vapor permeance: Maximum 2.5.</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Surface burning characteristics at 4 inch thickness: Maximum flame spread/smoke developed rating 5/100, tested to ASTM E84.</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Overall panel </w:t>
      </w:r>
      <w:r w:rsidRPr="004F698B">
        <w:rPr>
          <w:rFonts w:ascii="Arial" w:hAnsi="Arial" w:cs="Arial"/>
          <w:sz w:val="20"/>
          <w:szCs w:val="20"/>
        </w:rPr>
        <w:t xml:space="preserve">thickness: </w:t>
      </w:r>
      <w:r w:rsidR="004F698B" w:rsidRPr="004F698B">
        <w:rPr>
          <w:rFonts w:ascii="Arial" w:hAnsi="Arial" w:cs="Arial"/>
          <w:sz w:val="20"/>
          <w:szCs w:val="20"/>
          <w:lang w:val="en-CA"/>
        </w:rPr>
        <w:fldChar w:fldCharType="begin"/>
      </w:r>
      <w:r w:rsidR="004F698B" w:rsidRPr="004F698B">
        <w:rPr>
          <w:rFonts w:ascii="Arial" w:hAnsi="Arial" w:cs="Arial"/>
          <w:sz w:val="20"/>
          <w:szCs w:val="20"/>
          <w:lang w:val="en-CA"/>
        </w:rPr>
        <w:instrText xml:space="preserve"> SEQ CHAPTER \h \r 1</w:instrText>
      </w:r>
      <w:r w:rsidR="004F698B" w:rsidRPr="004F698B">
        <w:rPr>
          <w:rFonts w:ascii="Arial" w:hAnsi="Arial" w:cs="Arial"/>
          <w:sz w:val="20"/>
          <w:szCs w:val="20"/>
          <w:lang w:val="en-CA"/>
        </w:rPr>
        <w:fldChar w:fldCharType="end"/>
      </w:r>
      <w:r w:rsidR="004F698B" w:rsidRPr="004F698B">
        <w:rPr>
          <w:rFonts w:ascii="Arial" w:hAnsi="Arial" w:cs="Arial"/>
          <w:color w:val="FF0000"/>
          <w:sz w:val="20"/>
          <w:szCs w:val="20"/>
        </w:rPr>
        <w:t>[1-1/4] [1-3/4] [2-1/4] [2-3/4] [3-1/4] [3-3/4] [4-1/4] [4-3/4] [5-1/4] [5-3/4]  [6-1/4] [6-3/4]</w:t>
      </w:r>
      <w:r w:rsidR="004F698B">
        <w:rPr>
          <w:rFonts w:ascii="Arial" w:hAnsi="Arial" w:cs="Arial"/>
        </w:rPr>
        <w:t xml:space="preserve"> </w:t>
      </w:r>
      <w:r w:rsidRPr="00C81EF2">
        <w:rPr>
          <w:rFonts w:ascii="Arial" w:hAnsi="Arial" w:cs="Arial"/>
          <w:sz w:val="20"/>
          <w:szCs w:val="20"/>
        </w:rPr>
        <w:t>inches.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77E8B">
        <w:rPr>
          <w:rFonts w:ascii="Arial" w:hAnsi="Arial" w:cs="Arial"/>
          <w:vanish/>
          <w:color w:val="0000FF"/>
        </w:rPr>
        <w:t>WallGUARD Concrete Faced Insulated Perimeter Wall Panels are a prefinished, "One Step" exterior perimeter foundation or wall insulation consisting of closed cell, Styrofoam® extruded polystyrene insulation with a factory applied 5/16 inch thick latex modified concrete facing. WallGUARD Concrete Faced Insulated Perimeter Wall Panels are installed using specifically designed galvanized steel mounting clips. Panels are tongue-and-groove edges on the long side. Delete if not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Concrete Faced Insulated Perimeter Wall Panels: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Source: WallGUARD Concrete Faced Insulated Perimeter Wall Panels by </w:t>
      </w:r>
      <w:r w:rsidR="004F698B">
        <w:rPr>
          <w:rFonts w:ascii="Arial" w:hAnsi="Arial" w:cs="Arial"/>
          <w:sz w:val="20"/>
          <w:szCs w:val="20"/>
        </w:rPr>
        <w:t>T. Clear Corporation</w:t>
      </w:r>
      <w:r w:rsidRPr="00C81EF2">
        <w:rPr>
          <w:rFonts w:ascii="Arial" w:hAnsi="Arial" w:cs="Arial"/>
          <w:sz w:val="20"/>
          <w:szCs w:val="20"/>
        </w:rPr>
        <w:t xml:space="preserve">.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Construction: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Extruded polystyrene board, ASTM C578, Type IV, rigid, closed cell, with integral high density skin, with integral 5/16 inch thick latex-modified concrete facing.</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Board Size: 2 x  4 feet x </w:t>
      </w:r>
      <w:r w:rsidRPr="00C81EF2">
        <w:rPr>
          <w:rFonts w:ascii="Arial" w:hAnsi="Arial" w:cs="Arial"/>
          <w:color w:val="FF0000"/>
          <w:sz w:val="20"/>
          <w:szCs w:val="20"/>
        </w:rPr>
        <w:t>[2-5/16] [3-5/16]</w:t>
      </w:r>
      <w:r w:rsidRPr="00C81EF2">
        <w:rPr>
          <w:rFonts w:ascii="Arial" w:hAnsi="Arial" w:cs="Arial"/>
          <w:sz w:val="20"/>
          <w:szCs w:val="20"/>
        </w:rPr>
        <w:t xml:space="preserve"> inches thick.</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Edges: Tongue-and-groove sides, square ends.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thermal resistance: Long term aged R-value of 5 per inch, tested to ASTM C518.</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lastRenderedPageBreak/>
        <w:t>Foam compressive strength: Minimum 35 PSI, tested to ASTM D1621.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Compressive strength: Minimum 40 PSI, tested to ASTM D 1621.</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absorption: Maximum 0.7 percent by volume, tested ASTM D2842.</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 vapor permeance: 0.8, tested to ASTM E96/E96M.</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Coefficient of lineal thermal Expansion: 3.5 x 10-5 inches per inch x degree F, tested to ASTM D696.</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Accessories:</w:t>
      </w:r>
    </w:p>
    <w:p w:rsidR="005E403F" w:rsidRPr="00805D98" w:rsidRDefault="00581852" w:rsidP="005E403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sz w:val="20"/>
          <w:szCs w:val="20"/>
        </w:rPr>
      </w:pPr>
      <w:r w:rsidRPr="00805D98">
        <w:rPr>
          <w:rFonts w:ascii="Arial" w:hAnsi="Arial" w:cs="Arial"/>
          <w:color w:val="000000"/>
          <w:sz w:val="20"/>
          <w:szCs w:val="20"/>
        </w:rPr>
        <w:t>Metal cap flashing: 24 gage galvanized steel J-channel; 2-1/4 inches wide, 4 inch long leg and 2-1/4 inch short leg; prefinished, color to be selected</w:t>
      </w:r>
      <w:r w:rsidR="005E403F" w:rsidRPr="00805D98">
        <w:rPr>
          <w:rFonts w:ascii="Arial" w:hAnsi="Arial" w:cs="Arial"/>
          <w:color w:val="000000"/>
          <w:sz w:val="20"/>
          <w:szCs w:val="20"/>
        </w:rPr>
        <w:t>.</w:t>
      </w:r>
    </w:p>
    <w:p w:rsidR="005E403F" w:rsidRPr="005E403F" w:rsidRDefault="005E403F" w:rsidP="005E403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color w:val="000000"/>
          <w:sz w:val="20"/>
          <w:szCs w:val="20"/>
        </w:rPr>
      </w:pPr>
    </w:p>
    <w:p w:rsidR="005E403F" w:rsidRPr="005E403F" w:rsidRDefault="005E403F" w:rsidP="005E403F">
      <w:pPr>
        <w:widowControl/>
        <w:jc w:val="center"/>
        <w:rPr>
          <w:rFonts w:ascii="Arial" w:hAnsi="Arial" w:cs="Arial"/>
          <w:color w:val="000050"/>
        </w:rPr>
      </w:pPr>
      <w:r w:rsidRPr="005E403F">
        <w:rPr>
          <w:rFonts w:ascii="Arial" w:hAnsi="Arial" w:cs="Arial"/>
          <w:color w:val="FF0000"/>
        </w:rPr>
        <w:t>**** OR ****</w:t>
      </w:r>
    </w:p>
    <w:p w:rsidR="005E403F" w:rsidRPr="005E403F" w:rsidRDefault="005E403F" w:rsidP="005E403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color w:val="000000"/>
          <w:sz w:val="20"/>
          <w:szCs w:val="20"/>
        </w:rPr>
      </w:pPr>
    </w:p>
    <w:p w:rsidR="005E403F" w:rsidRPr="00805D98" w:rsidRDefault="005E403F" w:rsidP="005E403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color w:val="000000"/>
          <w:sz w:val="20"/>
          <w:szCs w:val="20"/>
        </w:rPr>
      </w:pPr>
      <w:r w:rsidRPr="00805D98">
        <w:rPr>
          <w:rFonts w:ascii="Arial" w:hAnsi="Arial" w:cs="Arial"/>
          <w:color w:val="000000"/>
          <w:sz w:val="20"/>
          <w:szCs w:val="20"/>
        </w:rPr>
        <w:t>PVC cap flashing: Ultraviolet stabilized PVC, 0.060 inch thick, Z-shaped, with drip edge, gray.</w:t>
      </w:r>
    </w:p>
    <w:p w:rsidR="005E403F" w:rsidRDefault="00581852" w:rsidP="005E403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rPr>
      </w:pPr>
      <w:r w:rsidRPr="00805D98">
        <w:rPr>
          <w:rFonts w:ascii="Arial" w:hAnsi="Arial" w:cs="Arial"/>
          <w:color w:val="000000"/>
          <w:sz w:val="20"/>
          <w:szCs w:val="20"/>
        </w:rPr>
        <w:t>Clips and fasteners: Corrosion-resistant, sized to suit application; as supplied by insulation</w:t>
      </w:r>
      <w:r w:rsidRPr="00C81EF2">
        <w:rPr>
          <w:rFonts w:ascii="Arial" w:hAnsi="Arial" w:cs="Arial"/>
          <w:sz w:val="20"/>
          <w:szCs w:val="20"/>
        </w:rPr>
        <w:t xml:space="preserve"> manufacturer.</w:t>
      </w:r>
    </w:p>
    <w:p w:rsidR="00581852" w:rsidRPr="005E403F" w:rsidRDefault="005E403F" w:rsidP="005E403F">
      <w:pPr>
        <w:pStyle w:val="Level5"/>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rPr>
      </w:pPr>
      <w:r w:rsidRPr="005E403F">
        <w:rPr>
          <w:rFonts w:ascii="Arial" w:hAnsi="Arial" w:cs="Arial"/>
        </w:rPr>
        <w:t xml:space="preserve"> </w:t>
      </w:r>
    </w:p>
    <w:p w:rsidR="00581852" w:rsidRPr="00C81EF2" w:rsidRDefault="00581852" w:rsidP="009D154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C81EF2">
        <w:rPr>
          <w:rFonts w:ascii="Arial" w:hAnsi="Arial" w:cs="Arial"/>
          <w:b/>
          <w:bCs/>
          <w:sz w:val="20"/>
          <w:szCs w:val="20"/>
        </w:rPr>
        <w:t>EXECUTION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INSTALLATION - GENERAL</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Install in accordance with manufacturer's instructions.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50"/>
        </w:rPr>
      </w:pPr>
      <w:r w:rsidRPr="00777E8B">
        <w:rPr>
          <w:rFonts w:ascii="Arial" w:hAnsi="Arial" w:cs="Arial"/>
          <w:vanish/>
          <w:color w:val="0000FF"/>
        </w:rPr>
        <w:t>Edit the following paragraphs to retain only those products required.</w:t>
      </w:r>
    </w:p>
    <w:p w:rsidR="00581852" w:rsidRPr="00777E8B"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50"/>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 xml:space="preserve">INSTALLATION OF INSULATING DRAINAGE PANEL </w:t>
      </w:r>
      <w:r w:rsidRPr="00C81EF2">
        <w:rPr>
          <w:rFonts w:ascii="Arial" w:hAnsi="Arial" w:cs="Arial"/>
          <w:sz w:val="20"/>
          <w:szCs w:val="20"/>
        </w:rPr>
        <w:tab/>
      </w:r>
      <w:r w:rsidRPr="00C81EF2">
        <w:rPr>
          <w:rFonts w:ascii="Arial" w:hAnsi="Arial" w:cs="Arial"/>
          <w:sz w:val="20"/>
          <w:szCs w:val="20"/>
        </w:rPr>
        <w:tab/>
      </w:r>
      <w:r w:rsidRPr="00C81EF2">
        <w:rPr>
          <w:rFonts w:ascii="Arial" w:hAnsi="Arial" w:cs="Arial"/>
          <w:sz w:val="20"/>
          <w:szCs w:val="20"/>
        </w:rPr>
        <w:tab/>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Foundation Wall Insulation: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Surfaces to receive panels: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Smooth, monolithic, free of coarse aggregate and debris.</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Waterproofing cured and free of solvent.</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Place mastic adhesive compatible with panels and waterproofing in six large, equally-spaced spots on non-fabric side of panels.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Install first panel vertically, with long edge flush with corner and fabric flap on right.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Place fabric flap on horizontal edge at bottom of panel and position to prevent backfill from entering channels.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Ensure that fabric on long edge of panel overlaps previous panel.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Continue until corner is reached. Cut and install corner panels.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Use adhesive or staples to hold flap in place.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Install additional loose filter fabric to ensure that gaps are covered.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Multiple tier installation: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 xml:space="preserve">Install in manner similar to that used on lower tier. </w:t>
      </w:r>
    </w:p>
    <w:p w:rsidR="00581852" w:rsidRPr="00C81EF2" w:rsidRDefault="00581852" w:rsidP="009D154A">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81EF2">
        <w:rPr>
          <w:rFonts w:ascii="Arial" w:hAnsi="Arial" w:cs="Arial"/>
          <w:sz w:val="20"/>
          <w:szCs w:val="20"/>
        </w:rPr>
        <w:t>Ensure that fabric flap of upper panels overlaps lower panels.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Top edge finishing: If top edge of panels is below grade, seal edge to prevent soil entry using J or Z-shaped channel, sheathing tape, or soil fabric.</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Above grade installation: If panels extend above grade, protect exposed area from physical damage and ultraviolet exposure using mechanically attached protection.</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Connect panels to subsurface drainage system.</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Plaza Deck Installation: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After waterproofing membrane has been tested and approved, lay insulation panels loose over waterproofing, with fabric facing up.</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Fit joints tight, with fabric overlapped at side and end joints.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Provide temporary ballast if installation of wearing surface is delayed.</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81EF2">
        <w:rPr>
          <w:rFonts w:ascii="Arial" w:hAnsi="Arial" w:cs="Arial"/>
        </w:rPr>
        <w:tab/>
      </w: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INSTALLATION - CONCRETE FACED INSULATING SHEATHING</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Steel and Wood Studs: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Install sheathing horizontally with long dimension perpendicular to studs.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Locate panel ship-lap joint on studs.</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lastRenderedPageBreak/>
        <w:t>Fastener at 6 inches on center on panel joint and maximum 6 inches on center at intermediate studs if studs are 16 inches or less on center and 4-1/2 inches on center if studs are 24 inches on center.</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Use self drilling, corrosion resistant screws with 5/8 inch pancake head with square or star drive head as provided by panel manufacturer.</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Concrete and Masonry Substrates:</w:t>
      </w:r>
    </w:p>
    <w:p w:rsidR="004F698B" w:rsidRPr="004F698B" w:rsidRDefault="004F698B" w:rsidP="004F698B">
      <w:pPr>
        <w:widowControl/>
        <w:rPr>
          <w:rFonts w:ascii="Arial" w:hAnsi="Arial" w:cs="Arial"/>
          <w:vanish/>
          <w:color w:val="0000FF"/>
        </w:rPr>
      </w:pPr>
    </w:p>
    <w:p w:rsidR="004F698B" w:rsidRPr="004F698B" w:rsidRDefault="004F698B" w:rsidP="004F698B">
      <w:pPr>
        <w:widowControl/>
        <w:rPr>
          <w:rFonts w:ascii="Arial" w:hAnsi="Arial" w:cs="Arial"/>
          <w:vanish/>
          <w:color w:val="0000FF"/>
        </w:rPr>
      </w:pPr>
      <w:r w:rsidRPr="004F698B">
        <w:rPr>
          <w:rFonts w:ascii="Arial" w:hAnsi="Arial" w:cs="Arial"/>
          <w:vanish/>
          <w:color w:val="0000FF"/>
        </w:rPr>
        <w:t>Adhesive is optional on concrete masonry substrates.</w:t>
      </w:r>
    </w:p>
    <w:p w:rsidR="004F698B" w:rsidRPr="004F698B" w:rsidRDefault="004F698B" w:rsidP="004F698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Place 1/4 inch beads of non-expanding urethane adhesive to foam side of panel along four outer edges and at 12 inches from long edge of panel running full length of panel.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Place corrosion-resistant masonry fasteners maximum 12 inches on center over entire panel surface. </w:t>
      </w:r>
    </w:p>
    <w:p w:rsidR="00581852" w:rsidRPr="00C81EF2" w:rsidRDefault="00581852" w:rsidP="009D154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81EF2">
        <w:rPr>
          <w:rFonts w:ascii="Arial" w:hAnsi="Arial" w:cs="Arial"/>
          <w:sz w:val="20"/>
          <w:szCs w:val="20"/>
        </w:rPr>
        <w:t xml:space="preserve">Coat heads and panel joints with waterproofing compound supplied by panel manufacturer.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Seal joints with fiberglass mesh tape embedded in waterproofing compound supplied by panel manufacturer.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INSTALLATION - CONCRETE FACED INSULATED PERIMETER WALL PANELS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Surfaces to Receive Panels: Flat, sound, clean, and free from irregularities and or jagged surfaces.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Lay out panels to maximize board sizes. Do not use boards less than 6 inches wide.</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 xml:space="preserve">Install panels in orientation to maximize full sheets. </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Install fastening clips and cap flashings.</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81EF2">
        <w:rPr>
          <w:rFonts w:ascii="Arial" w:hAnsi="Arial" w:cs="Arial"/>
          <w:sz w:val="20"/>
          <w:szCs w:val="20"/>
        </w:rPr>
        <w:t>PROTECTION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581852" w:rsidRPr="00C81EF2" w:rsidRDefault="00581852" w:rsidP="009D154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EF2">
        <w:rPr>
          <w:rFonts w:ascii="Arial" w:hAnsi="Arial" w:cs="Arial"/>
          <w:sz w:val="20"/>
          <w:szCs w:val="20"/>
        </w:rPr>
        <w:t>Protect installed products from damage during construction.</w:t>
      </w: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both"/>
        <w:rPr>
          <w:rFonts w:ascii="Arial" w:hAnsi="Arial" w:cs="Arial"/>
        </w:rPr>
      </w:pPr>
    </w:p>
    <w:p w:rsidR="00581852" w:rsidRPr="00C81EF2" w:rsidRDefault="00581852" w:rsidP="009D154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both"/>
        <w:rPr>
          <w:rFonts w:ascii="Arial" w:hAnsi="Arial" w:cs="Arial"/>
        </w:rPr>
      </w:pPr>
    </w:p>
    <w:p w:rsidR="00581852" w:rsidRPr="00C81EF2" w:rsidRDefault="00581852" w:rsidP="009D154A">
      <w:pPr>
        <w:pStyle w:val="ARCATTitle"/>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sz w:val="20"/>
          <w:szCs w:val="20"/>
        </w:rPr>
      </w:pPr>
      <w:r w:rsidRPr="00C81EF2">
        <w:rPr>
          <w:sz w:val="20"/>
          <w:szCs w:val="20"/>
        </w:rPr>
        <w:t>END OF SECTION</w:t>
      </w:r>
    </w:p>
    <w:sectPr w:rsidR="00581852" w:rsidRPr="00C81EF2">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98" w:rsidRDefault="00805D98">
      <w:r>
        <w:separator/>
      </w:r>
    </w:p>
  </w:endnote>
  <w:endnote w:type="continuationSeparator" w:id="0">
    <w:p w:rsidR="00805D98" w:rsidRDefault="0080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852" w:rsidRDefault="00581852">
    <w:pPr>
      <w:widowControl/>
      <w:rPr>
        <w:sz w:val="24"/>
        <w:szCs w:val="24"/>
      </w:rPr>
    </w:pPr>
  </w:p>
  <w:p w:rsidR="00581852" w:rsidRDefault="00581852">
    <w:pPr>
      <w:widowControl/>
      <w:tabs>
        <w:tab w:val="center" w:pos="5040"/>
        <w:tab w:val="right" w:pos="10078"/>
      </w:tabs>
      <w:rPr>
        <w:rFonts w:ascii="Arial" w:hAnsi="Arial" w:cs="Arial"/>
      </w:rPr>
    </w:pPr>
    <w:r>
      <w:rPr>
        <w:rFonts w:ascii="Arial" w:hAnsi="Arial" w:cs="Arial"/>
      </w:rPr>
      <w:t>T. Clear Corporation</w:t>
    </w:r>
    <w:r>
      <w:rPr>
        <w:rFonts w:ascii="Arial" w:hAnsi="Arial" w:cs="Arial"/>
      </w:rPr>
      <w:tab/>
      <w:t>07 44 00-</w:t>
    </w:r>
    <w:r>
      <w:rPr>
        <w:rFonts w:ascii="Arial" w:hAnsi="Arial" w:cs="Arial"/>
      </w:rPr>
      <w:pgNum/>
    </w:r>
    <w:r>
      <w:rPr>
        <w:rFonts w:ascii="Arial" w:hAnsi="Arial" w:cs="Arial"/>
      </w:rPr>
      <w:tab/>
      <w:t>Concrete Faced Panels</w:t>
    </w:r>
  </w:p>
  <w:p w:rsidR="00581852" w:rsidRDefault="005E403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12/12</w:t>
    </w:r>
    <w:r w:rsidR="00581852">
      <w:rPr>
        <w:rFonts w:ascii="Arial" w:hAnsi="Arial" w:cs="Arial"/>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98" w:rsidRDefault="00805D98">
      <w:r>
        <w:separator/>
      </w:r>
    </w:p>
  </w:footnote>
  <w:footnote w:type="continuationSeparator" w:id="0">
    <w:p w:rsidR="00805D98" w:rsidRDefault="00805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C0D8B"/>
    <w:multiLevelType w:val="multilevel"/>
    <w:tmpl w:val="20FA9A10"/>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5A9F56AC"/>
    <w:multiLevelType w:val="multilevel"/>
    <w:tmpl w:val="ACD6FD00"/>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54A"/>
    <w:rsid w:val="00084E23"/>
    <w:rsid w:val="004F698B"/>
    <w:rsid w:val="00581852"/>
    <w:rsid w:val="005E403F"/>
    <w:rsid w:val="006973CC"/>
    <w:rsid w:val="006B1639"/>
    <w:rsid w:val="006B625C"/>
    <w:rsid w:val="00777E8B"/>
    <w:rsid w:val="00805D98"/>
    <w:rsid w:val="009A4CDB"/>
    <w:rsid w:val="009D154A"/>
    <w:rsid w:val="00AD1034"/>
    <w:rsid w:val="00C81EF2"/>
    <w:rsid w:val="00DC5363"/>
    <w:rsid w:val="00E7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2770ED-2862-4DC2-A432-6EAA00A3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single" w:sz="4" w:space="0" w:color="FF0000"/>
        <w:left w:val="single" w:sz="4" w:space="3" w:color="FF0000"/>
        <w:bottom w:val="single" w:sz="4" w:space="0" w:color="FF0000"/>
        <w:right w:val="single" w:sz="4" w:space="3" w:color="FF0000"/>
      </w:pBdr>
      <w:autoSpaceDE w:val="0"/>
      <w:autoSpaceDN w:val="0"/>
      <w:adjustRightInd w:val="0"/>
      <w:jc w:val="both"/>
    </w:pPr>
    <w:rPr>
      <w:rFonts w:ascii="Arial" w:hAnsi="Arial" w:cs="Arial"/>
      <w:b/>
      <w:bCs/>
      <w:vanish/>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9D154A"/>
    <w:rPr>
      <w:rFonts w:cs="Times New Roman"/>
      <w:color w:val="605E5C"/>
      <w:shd w:val="clear" w:color="auto" w:fill="E1DFDD"/>
    </w:rPr>
  </w:style>
  <w:style w:type="paragraph" w:styleId="Header">
    <w:name w:val="header"/>
    <w:basedOn w:val="Normal"/>
    <w:link w:val="HeaderChar"/>
    <w:uiPriority w:val="99"/>
    <w:unhideWhenUsed/>
    <w:rsid w:val="004F698B"/>
    <w:pPr>
      <w:tabs>
        <w:tab w:val="center" w:pos="4680"/>
        <w:tab w:val="right" w:pos="9360"/>
      </w:tabs>
    </w:pPr>
  </w:style>
  <w:style w:type="character" w:customStyle="1" w:styleId="HeaderChar">
    <w:name w:val="Header Char"/>
    <w:link w:val="Header"/>
    <w:uiPriority w:val="99"/>
    <w:locked/>
    <w:rsid w:val="004F698B"/>
    <w:rPr>
      <w:rFonts w:ascii="Times New Roman" w:hAnsi="Times New Roman" w:cs="Times New Roman"/>
      <w:sz w:val="20"/>
      <w:szCs w:val="20"/>
    </w:rPr>
  </w:style>
  <w:style w:type="paragraph" w:styleId="Footer">
    <w:name w:val="footer"/>
    <w:basedOn w:val="Normal"/>
    <w:link w:val="FooterChar"/>
    <w:uiPriority w:val="99"/>
    <w:unhideWhenUsed/>
    <w:rsid w:val="004F698B"/>
    <w:pPr>
      <w:tabs>
        <w:tab w:val="center" w:pos="4680"/>
        <w:tab w:val="right" w:pos="9360"/>
      </w:tabs>
    </w:pPr>
  </w:style>
  <w:style w:type="character" w:customStyle="1" w:styleId="FooterChar">
    <w:name w:val="Footer Char"/>
    <w:link w:val="Footer"/>
    <w:uiPriority w:val="99"/>
    <w:locked/>
    <w:rsid w:val="004F698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le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clear.com" TargetMode="External"/><Relationship Id="rId4" Type="http://schemas.openxmlformats.org/officeDocument/2006/relationships/webSettings" Target="webSettings.xml"/><Relationship Id="rId9"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Confer</dc:creator>
  <cp:keywords/>
  <dc:description/>
  <cp:lastModifiedBy>Steve Confer</cp:lastModifiedBy>
  <cp:revision>2</cp:revision>
  <dcterms:created xsi:type="dcterms:W3CDTF">2019-12-18T15:21:00Z</dcterms:created>
  <dcterms:modified xsi:type="dcterms:W3CDTF">2019-12-18T15:21:00Z</dcterms:modified>
</cp:coreProperties>
</file>